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附件1：</w:t>
      </w:r>
    </w:p>
    <w:p>
      <w:pPr>
        <w:adjustRightInd w:val="0"/>
        <w:snapToGrid w:val="0"/>
        <w:spacing w:line="240" w:lineRule="atLeas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2017年度西安医学院奖教金申报表</w:t>
      </w:r>
    </w:p>
    <w:p>
      <w:pPr>
        <w:adjustRightInd w:val="0"/>
        <w:snapToGrid w:val="0"/>
        <w:spacing w:before="312" w:beforeLines="100" w:line="240" w:lineRule="atLeast"/>
        <w:ind w:right="42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填表日期：    年   月   日</w:t>
      </w:r>
    </w:p>
    <w:tbl>
      <w:tblPr>
        <w:tblStyle w:val="5"/>
        <w:tblW w:w="10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80"/>
        <w:gridCol w:w="885"/>
        <w:gridCol w:w="141"/>
        <w:gridCol w:w="259"/>
        <w:gridCol w:w="709"/>
        <w:gridCol w:w="301"/>
        <w:gridCol w:w="2025"/>
        <w:gridCol w:w="220"/>
        <w:gridCol w:w="455"/>
        <w:gridCol w:w="283"/>
        <w:gridCol w:w="396"/>
        <w:gridCol w:w="738"/>
        <w:gridCol w:w="425"/>
        <w:gridCol w:w="284"/>
        <w:gridCol w:w="142"/>
        <w:gridCol w:w="567"/>
        <w:gridCol w:w="141"/>
        <w:gridCol w:w="993"/>
        <w:gridCol w:w="395"/>
        <w:gridCol w:w="313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8" w:type="dxa"/>
            <w:gridSpan w:val="2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285" w:type="dxa"/>
            <w:gridSpan w:val="3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2546" w:type="dxa"/>
            <w:gridSpan w:val="3"/>
            <w:vAlign w:val="center"/>
          </w:tcPr>
          <w:p/>
        </w:tc>
        <w:tc>
          <w:tcPr>
            <w:tcW w:w="738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396" w:type="dxa"/>
            <w:vAlign w:val="center"/>
          </w:tcPr>
          <w:p/>
        </w:tc>
        <w:tc>
          <w:tcPr>
            <w:tcW w:w="1163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993" w:type="dxa"/>
            <w:gridSpan w:val="3"/>
            <w:vAlign w:val="center"/>
          </w:tcPr>
          <w:p/>
        </w:tc>
        <w:tc>
          <w:tcPr>
            <w:tcW w:w="1529" w:type="dxa"/>
            <w:gridSpan w:val="3"/>
            <w:vAlign w:val="center"/>
          </w:tcPr>
          <w:p>
            <w:r>
              <w:rPr>
                <w:rFonts w:hint="eastAsia"/>
              </w:rPr>
              <w:t>来校工作时间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33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聘任职称/职务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承担教改及科研项目</w:t>
            </w:r>
          </w:p>
          <w:p>
            <w:pPr>
              <w:rPr>
                <w:b/>
                <w:sz w:val="15"/>
                <w:szCs w:val="15"/>
              </w:rPr>
            </w:pPr>
          </w:p>
        </w:tc>
        <w:tc>
          <w:tcPr>
            <w:tcW w:w="4500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92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52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 目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4500" w:type="dxa"/>
            <w:gridSpan w:val="7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5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合同</w:t>
            </w:r>
          </w:p>
        </w:tc>
        <w:tc>
          <w:tcPr>
            <w:tcW w:w="709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到校</w:t>
            </w:r>
          </w:p>
        </w:tc>
        <w:tc>
          <w:tcPr>
            <w:tcW w:w="1529" w:type="dxa"/>
            <w:gridSpan w:val="3"/>
            <w:vMerge w:val="continue"/>
            <w:vAlign w:val="top"/>
          </w:tcPr>
          <w:p/>
        </w:tc>
        <w:tc>
          <w:tcPr>
            <w:tcW w:w="992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教学改革项目</w:t>
            </w:r>
          </w:p>
        </w:tc>
        <w:tc>
          <w:tcPr>
            <w:tcW w:w="3435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5"/>
            <w:vAlign w:val="top"/>
          </w:tcPr>
          <w:p/>
        </w:tc>
        <w:tc>
          <w:tcPr>
            <w:tcW w:w="709" w:type="dxa"/>
            <w:gridSpan w:val="2"/>
            <w:vAlign w:val="top"/>
          </w:tcPr>
          <w:p/>
        </w:tc>
        <w:tc>
          <w:tcPr>
            <w:tcW w:w="709" w:type="dxa"/>
            <w:gridSpan w:val="2"/>
            <w:vAlign w:val="top"/>
          </w:tcPr>
          <w:p/>
        </w:tc>
        <w:tc>
          <w:tcPr>
            <w:tcW w:w="1529" w:type="dxa"/>
            <w:gridSpan w:val="3"/>
            <w:vAlign w:val="top"/>
          </w:tcPr>
          <w:p/>
        </w:tc>
        <w:tc>
          <w:tcPr>
            <w:tcW w:w="992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1065" w:type="dxa"/>
            <w:gridSpan w:val="2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435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5"/>
            <w:vAlign w:val="top"/>
          </w:tcPr>
          <w:p/>
        </w:tc>
        <w:tc>
          <w:tcPr>
            <w:tcW w:w="709" w:type="dxa"/>
            <w:gridSpan w:val="2"/>
            <w:vAlign w:val="top"/>
          </w:tcPr>
          <w:p/>
        </w:tc>
        <w:tc>
          <w:tcPr>
            <w:tcW w:w="709" w:type="dxa"/>
            <w:gridSpan w:val="2"/>
            <w:vAlign w:val="top"/>
          </w:tcPr>
          <w:p/>
        </w:tc>
        <w:tc>
          <w:tcPr>
            <w:tcW w:w="1529" w:type="dxa"/>
            <w:gridSpan w:val="3"/>
            <w:vAlign w:val="top"/>
          </w:tcPr>
          <w:p/>
        </w:tc>
        <w:tc>
          <w:tcPr>
            <w:tcW w:w="992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科研项目</w:t>
            </w:r>
          </w:p>
        </w:tc>
        <w:tc>
          <w:tcPr>
            <w:tcW w:w="3435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5"/>
            <w:vAlign w:val="top"/>
          </w:tcPr>
          <w:p/>
        </w:tc>
        <w:tc>
          <w:tcPr>
            <w:tcW w:w="709" w:type="dxa"/>
            <w:gridSpan w:val="2"/>
            <w:vAlign w:val="top"/>
          </w:tcPr>
          <w:p/>
        </w:tc>
        <w:tc>
          <w:tcPr>
            <w:tcW w:w="709" w:type="dxa"/>
            <w:gridSpan w:val="2"/>
            <w:vAlign w:val="top"/>
          </w:tcPr>
          <w:p/>
        </w:tc>
        <w:tc>
          <w:tcPr>
            <w:tcW w:w="1529" w:type="dxa"/>
            <w:gridSpan w:val="3"/>
            <w:vAlign w:val="top"/>
          </w:tcPr>
          <w:p/>
        </w:tc>
        <w:tc>
          <w:tcPr>
            <w:tcW w:w="992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1065" w:type="dxa"/>
            <w:gridSpan w:val="2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435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5"/>
            <w:vAlign w:val="top"/>
          </w:tcPr>
          <w:p/>
        </w:tc>
        <w:tc>
          <w:tcPr>
            <w:tcW w:w="709" w:type="dxa"/>
            <w:gridSpan w:val="2"/>
            <w:vAlign w:val="top"/>
          </w:tcPr>
          <w:p/>
        </w:tc>
        <w:tc>
          <w:tcPr>
            <w:tcW w:w="709" w:type="dxa"/>
            <w:gridSpan w:val="2"/>
            <w:vAlign w:val="top"/>
          </w:tcPr>
          <w:p/>
        </w:tc>
        <w:tc>
          <w:tcPr>
            <w:tcW w:w="1529" w:type="dxa"/>
            <w:gridSpan w:val="3"/>
            <w:vAlign w:val="top"/>
          </w:tcPr>
          <w:p/>
        </w:tc>
        <w:tc>
          <w:tcPr>
            <w:tcW w:w="992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10531" w:type="dxa"/>
            <w:gridSpan w:val="21"/>
            <w:vAlign w:val="center"/>
          </w:tcPr>
          <w:p>
            <w:r>
              <w:rPr>
                <w:rFonts w:hint="eastAsia"/>
              </w:rPr>
              <w:t>项目完成情况（过去5年内是否有未按时结题的项目）：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r>
              <w:rPr>
                <w:rFonts w:hint="eastAsia"/>
              </w:rPr>
              <w:t>小结</w:t>
            </w:r>
          </w:p>
        </w:tc>
        <w:tc>
          <w:tcPr>
            <w:tcW w:w="9325" w:type="dxa"/>
            <w:gridSpan w:val="18"/>
            <w:vAlign w:val="center"/>
          </w:tcPr>
          <w:p>
            <w:r>
              <w:rPr>
                <w:rFonts w:hint="eastAsia"/>
              </w:rPr>
              <w:t>主持项目数：           合同（计划）经费数：                 到校经费数：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68" w:type="dxa"/>
            <w:vMerge w:val="restart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教改及科研成果</w:t>
            </w:r>
          </w:p>
        </w:tc>
        <w:tc>
          <w:tcPr>
            <w:tcW w:w="120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代表性论文目录（限5篇，附影响因子）</w:t>
            </w:r>
          </w:p>
        </w:tc>
        <w:tc>
          <w:tcPr>
            <w:tcW w:w="6945" w:type="dxa"/>
            <w:gridSpan w:val="14"/>
            <w:vMerge w:val="restart"/>
            <w:vAlign w:val="center"/>
          </w:tcPr>
          <w:p/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SCI/EI总数</w:t>
            </w:r>
          </w:p>
        </w:tc>
        <w:tc>
          <w:tcPr>
            <w:tcW w:w="67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6945" w:type="dxa"/>
            <w:gridSpan w:val="14"/>
            <w:vMerge w:val="continue"/>
            <w:vAlign w:val="center"/>
          </w:tcPr>
          <w:p/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通信作者篇数</w:t>
            </w:r>
          </w:p>
        </w:tc>
        <w:tc>
          <w:tcPr>
            <w:tcW w:w="67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6945" w:type="dxa"/>
            <w:gridSpan w:val="14"/>
            <w:vMerge w:val="continue"/>
            <w:vAlign w:val="center"/>
          </w:tcPr>
          <w:p/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第一作者篇数</w:t>
            </w:r>
          </w:p>
        </w:tc>
        <w:tc>
          <w:tcPr>
            <w:tcW w:w="67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68" w:type="dxa"/>
            <w:vMerge w:val="continue"/>
            <w:vAlign w:val="center"/>
          </w:tcPr>
          <w:p/>
        </w:tc>
        <w:tc>
          <w:tcPr>
            <w:tcW w:w="120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专利和计算机软件著作权等</w:t>
            </w:r>
          </w:p>
        </w:tc>
        <w:tc>
          <w:tcPr>
            <w:tcW w:w="538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  称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68" w:type="dxa"/>
            <w:vMerge w:val="continue"/>
            <w:vAlign w:val="center"/>
          </w:tcPr>
          <w:p/>
        </w:tc>
        <w:tc>
          <w:tcPr>
            <w:tcW w:w="120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86" w:type="dxa"/>
            <w:gridSpan w:val="9"/>
            <w:vAlign w:val="center"/>
          </w:tcPr>
          <w:p/>
        </w:tc>
        <w:tc>
          <w:tcPr>
            <w:tcW w:w="1559" w:type="dxa"/>
            <w:gridSpan w:val="5"/>
            <w:vAlign w:val="center"/>
          </w:tcPr>
          <w:p/>
        </w:tc>
        <w:tc>
          <w:tcPr>
            <w:tcW w:w="2380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68" w:type="dxa"/>
            <w:vMerge w:val="continue"/>
            <w:vAlign w:val="center"/>
          </w:tcPr>
          <w:p/>
        </w:tc>
        <w:tc>
          <w:tcPr>
            <w:tcW w:w="120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86" w:type="dxa"/>
            <w:gridSpan w:val="9"/>
            <w:vAlign w:val="center"/>
          </w:tcPr>
          <w:p/>
        </w:tc>
        <w:tc>
          <w:tcPr>
            <w:tcW w:w="1559" w:type="dxa"/>
            <w:gridSpan w:val="5"/>
            <w:vAlign w:val="center"/>
          </w:tcPr>
          <w:p/>
        </w:tc>
        <w:tc>
          <w:tcPr>
            <w:tcW w:w="2380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68" w:type="dxa"/>
            <w:vMerge w:val="continue"/>
            <w:vAlign w:val="center"/>
          </w:tcPr>
          <w:p/>
        </w:tc>
        <w:tc>
          <w:tcPr>
            <w:tcW w:w="120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科研著作及教材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2976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8" w:type="dxa"/>
            <w:vMerge w:val="continue"/>
            <w:vAlign w:val="center"/>
          </w:tcPr>
          <w:p/>
        </w:tc>
        <w:tc>
          <w:tcPr>
            <w:tcW w:w="120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6"/>
            <w:vAlign w:val="center"/>
          </w:tcPr>
          <w:p/>
        </w:tc>
        <w:tc>
          <w:tcPr>
            <w:tcW w:w="2976" w:type="dxa"/>
            <w:gridSpan w:val="8"/>
            <w:vAlign w:val="center"/>
          </w:tcPr>
          <w:p/>
        </w:tc>
        <w:tc>
          <w:tcPr>
            <w:tcW w:w="993" w:type="dxa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/>
        </w:tc>
        <w:tc>
          <w:tcPr>
            <w:tcW w:w="67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68" w:type="dxa"/>
            <w:vMerge w:val="continue"/>
            <w:vAlign w:val="center"/>
          </w:tcPr>
          <w:p/>
        </w:tc>
        <w:tc>
          <w:tcPr>
            <w:tcW w:w="120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成果转化/技术开发</w:t>
            </w:r>
          </w:p>
        </w:tc>
        <w:tc>
          <w:tcPr>
            <w:tcW w:w="6237" w:type="dxa"/>
            <w:gridSpan w:val="12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经济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效益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68" w:type="dxa"/>
            <w:vMerge w:val="continue"/>
            <w:vAlign w:val="center"/>
          </w:tcPr>
          <w:p/>
        </w:tc>
        <w:tc>
          <w:tcPr>
            <w:tcW w:w="120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颁奖部门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8" w:type="dxa"/>
            <w:vMerge w:val="continue"/>
            <w:vAlign w:val="top"/>
          </w:tcPr>
          <w:p/>
        </w:tc>
        <w:tc>
          <w:tcPr>
            <w:tcW w:w="1206" w:type="dxa"/>
            <w:gridSpan w:val="3"/>
            <w:vMerge w:val="continue"/>
            <w:vAlign w:val="top"/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教学改革类</w:t>
            </w:r>
          </w:p>
        </w:tc>
        <w:tc>
          <w:tcPr>
            <w:tcW w:w="2700" w:type="dxa"/>
            <w:gridSpan w:val="3"/>
            <w:vAlign w:val="top"/>
          </w:tcPr>
          <w:p/>
        </w:tc>
        <w:tc>
          <w:tcPr>
            <w:tcW w:w="2268" w:type="dxa"/>
            <w:gridSpan w:val="6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top"/>
          </w:tcPr>
          <w:p/>
        </w:tc>
        <w:tc>
          <w:tcPr>
            <w:tcW w:w="993" w:type="dxa"/>
            <w:vAlign w:val="top"/>
          </w:tcPr>
          <w:p/>
        </w:tc>
        <w:tc>
          <w:tcPr>
            <w:tcW w:w="708" w:type="dxa"/>
            <w:gridSpan w:val="2"/>
            <w:vAlign w:val="top"/>
          </w:tcPr>
          <w:p/>
        </w:tc>
        <w:tc>
          <w:tcPr>
            <w:tcW w:w="679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68" w:type="dxa"/>
            <w:vMerge w:val="continue"/>
            <w:vAlign w:val="top"/>
          </w:tcPr>
          <w:p/>
        </w:tc>
        <w:tc>
          <w:tcPr>
            <w:tcW w:w="1206" w:type="dxa"/>
            <w:gridSpan w:val="3"/>
            <w:vMerge w:val="continue"/>
            <w:vAlign w:val="top"/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2700" w:type="dxa"/>
            <w:gridSpan w:val="3"/>
            <w:vAlign w:val="top"/>
          </w:tcPr>
          <w:p/>
        </w:tc>
        <w:tc>
          <w:tcPr>
            <w:tcW w:w="2268" w:type="dxa"/>
            <w:gridSpan w:val="6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top"/>
          </w:tcPr>
          <w:p/>
        </w:tc>
        <w:tc>
          <w:tcPr>
            <w:tcW w:w="993" w:type="dxa"/>
            <w:vAlign w:val="top"/>
          </w:tcPr>
          <w:p/>
        </w:tc>
        <w:tc>
          <w:tcPr>
            <w:tcW w:w="708" w:type="dxa"/>
            <w:gridSpan w:val="2"/>
            <w:vAlign w:val="top"/>
          </w:tcPr>
          <w:p/>
        </w:tc>
        <w:tc>
          <w:tcPr>
            <w:tcW w:w="679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综合评教成绩</w:t>
            </w:r>
          </w:p>
        </w:tc>
        <w:tc>
          <w:tcPr>
            <w:tcW w:w="9325" w:type="dxa"/>
            <w:gridSpan w:val="1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 xml:space="preserve"> 2013-2014学年：              2014-2015学年：            2015-2016学年：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参加校级及以上教学竞赛</w:t>
            </w:r>
          </w:p>
        </w:tc>
        <w:tc>
          <w:tcPr>
            <w:tcW w:w="9325" w:type="dxa"/>
            <w:gridSpan w:val="18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考核情况</w:t>
            </w:r>
          </w:p>
        </w:tc>
        <w:tc>
          <w:tcPr>
            <w:tcW w:w="9325" w:type="dxa"/>
            <w:gridSpan w:val="18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2014年度：                   2015年度：                 2016年度：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年均教学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color w:val="0000FF"/>
              </w:rPr>
            </w:pPr>
            <w:r>
              <w:rPr>
                <w:rFonts w:hint="eastAsia"/>
                <w:b/>
              </w:rPr>
              <w:t>工作量</w:t>
            </w:r>
          </w:p>
        </w:tc>
        <w:tc>
          <w:tcPr>
            <w:tcW w:w="9325" w:type="dxa"/>
            <w:gridSpan w:val="18"/>
            <w:vAlign w:val="center"/>
          </w:tcPr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教研室主任(签名)：              年   月   日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平台/基地/团队建设中的贡献</w:t>
            </w:r>
          </w:p>
        </w:tc>
        <w:tc>
          <w:tcPr>
            <w:tcW w:w="9325" w:type="dxa"/>
            <w:gridSpan w:val="18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平台/基地/团队负责人签名：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教学及其它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工作简介</w:t>
            </w:r>
          </w:p>
        </w:tc>
        <w:tc>
          <w:tcPr>
            <w:tcW w:w="9325" w:type="dxa"/>
            <w:gridSpan w:val="18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个人承诺</w:t>
            </w:r>
          </w:p>
        </w:tc>
        <w:tc>
          <w:tcPr>
            <w:tcW w:w="9325" w:type="dxa"/>
            <w:gridSpan w:val="18"/>
            <w:vAlign w:val="top"/>
          </w:tcPr>
          <w:p>
            <w:pPr>
              <w:spacing w:before="156" w:beforeLines="5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本人所填内容真实。如有不实，愿承担相应责任。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申报人签名：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审核意见</w:t>
            </w:r>
          </w:p>
        </w:tc>
        <w:tc>
          <w:tcPr>
            <w:tcW w:w="9325" w:type="dxa"/>
            <w:gridSpan w:val="18"/>
            <w:vAlign w:val="top"/>
          </w:tcPr>
          <w:p>
            <w:pPr>
              <w:spacing w:before="312" w:beforeLines="100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经审核，该教师申报材料真实无误。经单位领导集体研究，同意推荐其申报。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单位负责人(签名)：              年   月   日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科技处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审核意见</w:t>
            </w:r>
          </w:p>
        </w:tc>
        <w:tc>
          <w:tcPr>
            <w:tcW w:w="9325" w:type="dxa"/>
            <w:gridSpan w:val="18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单位负责人(签名)：              年   月   日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6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教务处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审核意见</w:t>
            </w:r>
          </w:p>
        </w:tc>
        <w:tc>
          <w:tcPr>
            <w:tcW w:w="9325" w:type="dxa"/>
            <w:gridSpan w:val="18"/>
            <w:vAlign w:val="top"/>
          </w:tcPr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单位负责人(签名)：              年   月   日    （公章）</w:t>
            </w:r>
          </w:p>
        </w:tc>
      </w:tr>
    </w:tbl>
    <w:p>
      <w:pPr>
        <w:adjustRightInd w:val="0"/>
        <w:snapToGrid w:val="0"/>
        <w:spacing w:before="156" w:beforeLines="50" w:line="240" w:lineRule="atLeas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 1. 此表各栏填写内容应为2015年、2016年两年的科研工作情况；</w:t>
      </w:r>
    </w:p>
    <w:p>
      <w:pPr>
        <w:adjustRightInd w:val="0"/>
        <w:snapToGrid w:val="0"/>
        <w:spacing w:line="240" w:lineRule="atLeast"/>
        <w:ind w:firstLine="630" w:firstLineChars="3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表格不足时可适当扩充后用钢笔填写或打印，但需保证表格格式不变、排版整齐、使用A4纸型。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22C78"/>
    <w:rsid w:val="1B122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2017-05-11T07:57:00Z</dcterms:created>
  <dc:creator>Administrator</dc:creator>
  <cp:lastModifiedBy>Administrator</cp:lastModifiedBy>
  <dcterms:modified xsi:type="dcterms:W3CDTF">2017-05-11T08:03:43Z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